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D" w:rsidRDefault="007F235D" w:rsidP="007F235D">
      <w:pPr>
        <w:pStyle w:val="a4"/>
        <w:jc w:val="right"/>
        <w:rPr>
          <w:rFonts w:ascii="Arial" w:hAnsi="Arial" w:cs="Arial"/>
          <w:color w:val="202021"/>
          <w:sz w:val="12"/>
          <w:szCs w:val="12"/>
        </w:rPr>
      </w:pPr>
      <w:bookmarkStart w:id="0" w:name="_GoBack"/>
      <w:bookmarkEnd w:id="0"/>
      <w:r>
        <w:rPr>
          <w:rStyle w:val="a5"/>
          <w:color w:val="000000"/>
          <w:sz w:val="27"/>
          <w:szCs w:val="27"/>
        </w:rPr>
        <w:t>Утверждена X Съездом Профсоюза</w:t>
      </w:r>
    </w:p>
    <w:p w:rsidR="007F235D" w:rsidRDefault="007F235D" w:rsidP="007F235D">
      <w:pPr>
        <w:pStyle w:val="a4"/>
        <w:jc w:val="right"/>
        <w:rPr>
          <w:rFonts w:ascii="Arial" w:hAnsi="Arial" w:cs="Arial"/>
          <w:color w:val="202021"/>
          <w:sz w:val="12"/>
          <w:szCs w:val="12"/>
        </w:rPr>
      </w:pPr>
      <w:r>
        <w:rPr>
          <w:rStyle w:val="a5"/>
          <w:color w:val="000000"/>
          <w:sz w:val="27"/>
          <w:szCs w:val="27"/>
        </w:rPr>
        <w:t>12 августа 2015 г.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36"/>
          <w:szCs w:val="36"/>
        </w:rPr>
        <w:t>ПРОГРАММА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 xml:space="preserve">действий Общероссийского профессионального союза работников </w:t>
      </w:r>
    </w:p>
    <w:p w:rsidR="007F235D" w:rsidRDefault="007F235D" w:rsidP="007F235D">
      <w:pPr>
        <w:pStyle w:val="a4"/>
        <w:jc w:val="center"/>
        <w:rPr>
          <w:rStyle w:val="a3"/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 xml:space="preserve">государственных учреждений и общественного обслуживания </w:t>
      </w:r>
    </w:p>
    <w:p w:rsidR="007F235D" w:rsidRDefault="007F235D" w:rsidP="007F235D">
      <w:pPr>
        <w:pStyle w:val="a4"/>
        <w:jc w:val="center"/>
        <w:rPr>
          <w:rStyle w:val="a3"/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 xml:space="preserve">Российской Федерации </w:t>
      </w:r>
    </w:p>
    <w:p w:rsidR="007F235D" w:rsidRDefault="007F235D" w:rsidP="007F235D">
      <w:pPr>
        <w:pStyle w:val="a4"/>
        <w:jc w:val="center"/>
        <w:rPr>
          <w:rStyle w:val="a3"/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 xml:space="preserve">по защите социально-трудовых прав 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и законных интересов членов Профсоюза в 2015-2020 годах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X Съезд Общероссийского профессионального союза работников государственных учреждений и общественного обслуживания Российской Федерации считает, что главным критерием эффективной деятельности Профсоюза, его организаций и выборных органов и является реальное обеспечение каждого члена Профсоюза: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- рабочим местом в соответствии с трудовым договором (служебным контрактом);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- своевременно выплачиваемой, достойной его труду заработной платой (денежным содержанием);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 xml:space="preserve">- рабочим местом, соответствующим требованиям охраны труда; 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- надежной защитой его трудовых прав.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lastRenderedPageBreak/>
        <w:t>Для достижения этих целей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осуществляют работу по следующим направлениям: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1.       ЗАЩИТА СОЦИАЛЬНО-ТРУДОВЫХ ПРАВ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И ЗАКОННЫХ ИНТЕРЕСОВ ЧЛЕНОВ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региональных, территориальных соглашений и коллективных договоров.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В этих целях: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1.1. Центральный комитет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1.1.1. Укрепляет и развивает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Ежегодно совместно с представителями нанимателя, работодателями подводит итоги выполнения отраслевых соглашений и коллективных договоров на заседании Президиума Профсоюза и информирует о результатах региональные (межрегиональные) и территориальные организации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социально-трудовых прав и интересов работников, государственных, муниципальных служащих.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lastRenderedPageBreak/>
        <w:t>1.1.3. Совместно с другими российскими профсоюзами добивается увеличения должностного оклада работников до величины минимального размера оплаты труда и доведения минимального размера оплаты труда работников до величины прожиточного минимума трудоспособного населения, установленного законом, повышения уровня оплаты труда работников и денежного содержания федеральных государственных служащих, а также индексации оплаты труда в соответствии с ростом цен на товары и услуги, своевременной выплаты денежного содержания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1.1.5.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1.1.6.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1.1.7. Добивается реализации статьи 377 Трудового кодекса Российской Федерации, в части выделения средств на проведение культурно-массовой и физкультурно-оздоровительной работы среди федеральных государственных служащих и работников учреждений, финансирование которых является расходными обязательствами федерального бюджета.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1.1.8. Постоянно информирует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Интернет-сайт, Информационный бюллетень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lastRenderedPageBreak/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1.2. Комитеты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региональных (межрегиональных)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и территориальных организаций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1.2.1. Укрепляют и развивают отношения социального партнерства с работодателями, представителями нанимателей на региональном (межрегиональном), муниципальном уровне, добиваясь охвата соглашениями и коллективными договорами всех членов Профсоюза и его организаций.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1.2.3. Добиваются увеличения должностных окладов работников до величины прожиточного минимума трудоспособного населения в субъекте Российской Федерации или минимального размера оплаты труда, установленного на федеральном уровне,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труда, муниципальных служащих, работников организаций, финансирование которых является расходными обязательствами бюджетов субъектов Российской Федерации и муниципальных образований.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lastRenderedPageBreak/>
        <w:t>1.2.4. Обеспечивают профсоюзный контроль за соблюдением норм трудового законодательства в сфере оплаты труда на уровне субъекта Российской Федерации;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1.2.6. Проводят обучение профсоюзных кадров.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1.2.11. В случае массовых нарушений социально-трудовых прав и гарантий работников, государственных, муниципальных служащих организуют коллективные 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1.2.12. Совместно с органами власти субъектов Российской Федерации, органами управления в организациях общественного обслуживания, работодателями, </w:t>
      </w:r>
      <w:r>
        <w:rPr>
          <w:color w:val="000000"/>
          <w:sz w:val="27"/>
          <w:szCs w:val="27"/>
        </w:rPr>
        <w:lastRenderedPageBreak/>
        <w:t>представителями нанимателей участвуют в организации профессиональных праздников, конкурсов профессионального мастерства и других мероприятий.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1.2.13. Информируют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Интернет-сайт, Информационные бюллетени, газеты, листовки, другие средства массовой информации.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1.3. Выборные органы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первичных профсоюзных организаций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В ходе переговоров и заключения коллективных договоров добиваются: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1.3.1.1. Обеспечения каждого члена Профсоюза рабочим местом в соответствии с трудовым договором (служебным контрактом), своевременной и в полном объеме оплаты труда, ее увеличения, в том числе индексации в соответствии с ростом потребительских цен на товары и услуги.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1.3.1.2. Включения в коллективные договоры мероприятий, упреждающих сокращение и ликвидацию рабочих мест, предусматривающих трудоустройство в случае массового сокращения численности или штатов, ликвидации организаций, меры социальной защиты работников, государственных, муниципальных служащих.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1.3.2. Осуществляют контроль за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</w:t>
      </w:r>
      <w:r>
        <w:rPr>
          <w:color w:val="000000"/>
          <w:sz w:val="27"/>
          <w:szCs w:val="27"/>
        </w:rPr>
        <w:lastRenderedPageBreak/>
        <w:t>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1.3.7. Формируют имидж Профсоюза, привлекательного для различных категорий работников.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1.3.8.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1.3.10.  Информируют членов Профсоюза о работе по защите социально-трудовых прав и интересов работников, государственных, муниципальных служащих через стенные газеты, листовки и средства массовой информации.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lastRenderedPageBreak/>
        <w:t>2. ПРАВОЗАЩИТНАЯ РАБОТА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С целью реализации права Профсоюза на осуществление контроля за соблюдением работодателями, представителями нанимателей и должностными лицами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службы, выполнением ими условий коллективных договоров, соглашений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 работу.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2.1. Центральный комитет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2.1.1. 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исполнительной власти, комиссиях ФНПР по нормотворческой работе.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2.1.2. Обращается в соответствующие органы надзора и контроля с требованием о привлечении к ответственности лиц, виновных в нарушении трудового законодательства Российской Федерации, законодательства о прохождении государственной (муниципальной) службы и законодательства о профсоюзах.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2.1.3. На основании заявлений членов Профсоюза защищает их трудовые права и представляет интересы в органах, рассматривающих трудовые споры.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lastRenderedPageBreak/>
        <w:t>2.1.4. Выступает в защиту трудовых прав и законных интересов государственных и муниципальных служащих, работников и обучающихся, а также выборных профсоюзных работников и работников аппаратов комитетов организаций Профсоюза в соответствии с законодательством Российской Федерации и постановлениями руководящих органов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2.1.5. Оказывает методическую и консультативно-правовую помощь комитетам региональных (межрегиональных) и территориальных организаций Профсоюза, выборным органам первичных профсоюзных организаций в осуществлении контроля за соблюдением работодателями, представителями нанимателей и должностными лицами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службы, а также в отстаивании нарушенных прав и законных интересов членов Профсоюза в досудебном порядке.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 регулярно проводит обучение правовых инспекторов труда Профсоюза и иных профсоюзных юристов формам и методам правозащитной работы на отраслевых и </w:t>
      </w:r>
      <w:proofErr w:type="spellStart"/>
      <w:r>
        <w:rPr>
          <w:color w:val="000000"/>
          <w:sz w:val="27"/>
          <w:szCs w:val="27"/>
        </w:rPr>
        <w:t>общепрофсоюзных</w:t>
      </w:r>
      <w:proofErr w:type="spellEnd"/>
      <w:r>
        <w:rPr>
          <w:color w:val="000000"/>
          <w:sz w:val="27"/>
          <w:szCs w:val="27"/>
        </w:rPr>
        <w:t xml:space="preserve"> семинарах.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2.1.7. Информирует выборные профсоюзные органы, членов Профсоюза о проводимой правозащитной работе в соответствующем разделе на сайте Профсоюза в сети Интернет, в Информационном бюллетене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2.2. Комитеты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региональных (межрегиональных)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и территориальных организаций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2.2.1. Организуют правозащитную работу в соответствующих региональных (межрегиональных) и территориальных организациях Профсоюза, в первичных </w:t>
      </w:r>
      <w:r>
        <w:rPr>
          <w:color w:val="000000"/>
          <w:sz w:val="27"/>
          <w:szCs w:val="27"/>
        </w:rPr>
        <w:lastRenderedPageBreak/>
        <w:t>профсоюзных организациях, отчитываются о проводимой работе перед Центральным комитетом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2.2.2. 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 за соблюдением трудового законодательства Российской Федерации и иных нормативных правовых актов, содержащих нормы трудового права.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 о прохождении государственной (муниципальной) службы в субъектах Российской Федерации и для этих целей взаимодействуют с органами государственной власти субъектов Российской Федерации; в необходимых случаях осуществляют правовую экспертизу локальных нормативных актов.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2.2.4. Организуют и проводят целевые и комплексные проверки соблюдения работодателями, трудового законодательства и иных нормативных правовых актов, содержащих нормы трудового права.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2.2.5. Обеспечивают защиту нарушенных прав и законных интересов членов Профсоюза, выборных профсоюзных работников и работников аппаратов комитетов организаций Профсоюза, организаций Профсоюза в соответствии с законодательством Российской Федерации.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lastRenderedPageBreak/>
        <w:t>2.2.7. Участвуют в разрешении коллективных трудовых споров; принимают, в случае необходимости, решения о проведении коллективных действий с учетом мнения соответствующих организаций Профсоюза — участников.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2.2.8. Обеспечивают правовое сопровождение деятельности организаций Профсоюза, в том 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листовки, другие средства массовой информации.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2.3. Выборные органы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первичных профсоюзных организаций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2.3.1. Представляют и защищают индивидуальные и коллективные социально-трудовые права и законные интересы членов Профсоюза во взаимоотношениях с работодателями, представителями нанимателей, в федеральных органах государственной власти, органах государственной власти субъектов Российской Федерации и органах местного самоуправления, в суде, а также путем выражения мотивированного мнения при принятии работодателем локальных нормативных актов в организации, касающихся установления рабочего времени и времени отдыха, системы оплаты труда, нормирования труда, трудового распорядка, профессионального обучения, дополнительного профессионального образования, охраны труда и т.д.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2.3.2. Осуществляют контроль за соблюдением работодателями, представителями нанимателей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службы; оперативно реагируют на ущемление трудовых (служебных) прав и законных </w:t>
      </w:r>
      <w:r>
        <w:rPr>
          <w:color w:val="000000"/>
          <w:sz w:val="27"/>
          <w:szCs w:val="27"/>
        </w:rPr>
        <w:lastRenderedPageBreak/>
        <w:t>интересов членов Профсоюза, сосредоточив основные усилия на профилактике правонарушений и разрешении возникающих разногласий в досудебном порядке.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2.3.3. Наделяют представителей профсоюзной организации в соответствии с законодательством Российской Федерации полномочиями, необходимыми для защиты трудовых прав и законных интересов членов, работников и организаций Профсоюза в суде.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2.3.4. От имени работников, государственных (муниципальных) служащих выдвигают коллективные требования к работодателям, представителям нанимателей и добиваются их выполнения.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2.3.5. Обеспечивают оказание бесплатной юридической помощи членам Профсоюза по вопросам трудовых и социальных отношений, в том числе вышестоящими профсоюзными органами.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2.3.6. Делегируют своих представителей в комиссии по трудовым спорам и в другие представительные органы работников, государственных (муниципальных) служащих.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2.3.7. Совместно с работодателями, представителями нанимателей организуют правовое обучение работников, государственных (муниципальных) служащих, ознакомление их с локальными и ведомственными нормативными актами.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3. ОХРАНА ТРУДА И ЗДОРОВЬЯ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Для обеспечения каждого члена Профсоюза рабочим местом, соответствующим требованиям охраны труда Центральный комитет, комитеты региональных </w:t>
      </w:r>
      <w:r>
        <w:rPr>
          <w:color w:val="000000"/>
          <w:sz w:val="27"/>
          <w:szCs w:val="27"/>
        </w:rPr>
        <w:lastRenderedPageBreak/>
        <w:t>(межрегиональных), территориальных организаций и выборные органы первичных профсоюзных организаций проводят следующую работу: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3.1. Центральный комитет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3.1.4. Ведет учет несчастных случаев на производстве со смертельным исходом, происшедших с членами Профсоюза, организует страхование жизни и здоровья от несчастных случаев на производстве со смертельным исходом.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   в расследовании отдельных несчастных случаев на производстве.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3.1.7. Не реже одного раза в три года проводит обучение по охране труда технических (главных) технических инспекторов труда с последующей проверкой знаний требований охраны труда.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lastRenderedPageBreak/>
        <w:t>3.1.8. Организует обучение по охране труда и проверку знаний требований охраны труда председателей региональных (межрегиональных) организаций Профсоюза в порядке, установленном Правительством РФ.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3.1.9. Информирует выборные профсоюзные органы, членов Профсоюза о работе по охране труда через Интернет-сайт, Информационный бюллетень Профсоюза, средства массовой информации.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3.2. Комитеты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региональных (межрегиональных)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и территориальных организаций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3.2.1. Осуществляют контроль за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отчетность и необходимую информацию о работе по охране труда.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3.2.2. Принимают решения о введении в штаты комитетов Профсоюза должности технического инспектора труда, утверждают внештатных технических инспекторов труда и организуют их работу в соответствии с Положением о технической инспекции труда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контроля за соблюдением законодательства об охране труда.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 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 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3.2.8. Взаимодействуют с органами государственной власти субъекта Российской Федерации, органами местного самоуправления, работодателями, представителями нанимателей по обеспечению прав членов Профсоюза и их детей на отдых и оздоровление.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3.2.10. Осуществляют профсоюзный контроль за соблюдением требований Федеральных законов от 28.12.2013г. № 426-ФЗ  «О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3.2.11. Постоянно информируют выборные профсоюзные органы, членов Профсоюза о проводимой работе по охране труда через Интернет-сайт, Информационные бюллетени, средства массовой информации. 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3.3. Выборные органы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первичных профсоюзных организаций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3.3.1. Обеспечивают профсоюзный контроль за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охраны труда на рабочих местах, санитарно-бытовых помещений, средств коллективной и индивидуальной защиты. 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 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3.3.3.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3.3.4. Предъявляют работодателям, представителям нанимателей обязательные для рассмотрения предложения об устранении выявленных представителями профсоюзного органа нарушений требований охраны труда и контролируют их рассмотрение. 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3.3.5. Принимают участие в работе комиссий организаций по проведению специальной оценки условий труда.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3.3.6. 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3.3.7.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 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3.3.8.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3.3.9. Информируют комитет региональной (межрегиональной), территориальной организации Профсоюза о несчастных случаях на производстве 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направляют их в комитет региональной (межрегиональной), территориальной организации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3.3.10.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3.3.11.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3.3.12. Совместно с работодателями, представителями нанимателей проводят оздоровительные мероприятия для членов Профсоюза и их семей.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3.3.13.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4. ОРГАНИЗАЦИОННОЕ УКРЕПЛЕНИЕ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4.1. Центральный комитет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4.1.1. На основе решений Съездов Профсоюза определяет тактику работы по развитию и организационному укреплению всех профсоюзных звеньев и организует ее выполнение.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4.1.2. Осуществляет контроль за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4.1.3. Принимает меры по совершенствованию организационной структуры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4.1.4. Вносит в соответствующие органы власти Российской Федерации и ее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4.1.6. Определяет кадровую и молодежную политику Профсоюза: осуществляет контроль за формированием резерва кадров на председателей и заместителей председателей региональных (межрегиональных) организаций Профсоюза, обобщает и распространяет лучший опыт в разработке и реализации разделов по решению проблем молодежи в соглашениях и коллективных договорах.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4.1.7. Проводит обучение профсоюзных кадров и актива с использованием новейших информационных технологий и систем обучения, содействует профессиональному обучению в высших учебных заведениях профсоюзов, организует и проводит конкурсы, форумы.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4.1.8. Развивает связи и сотрудничество с родственными зарубежными профсоюзами и их объединениями в интересах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4.1.9. Консолидирует усилия по повышению готовности членов Профсоюза региональных (межрегиональных), территориальных и первичных профсоюзных организаций: к совместным коллективным действиям по защите своих прав и законных интересов, участию всех организаций Профсоюза в проводимых профсоюзами коллективных действиях.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4.1.10. Разрабатывает систему морального и материального поощрения профсоюзных кадров и актива.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 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4.1.12. Информирует выборные профсоюзные органы и членов Профсоюза о деятельности Профсоюза через Интернет-сайт, Информационный бюллетень Профсоюза, ведомственные органы печати, средства массовой информации. 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4.2. Комитеты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региональных (межрегиональных)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и территориальных организаций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Информируют членов Профсоюза об этой работе через Интернет-сайты, Информационные бюллетени, газеты, листовки и другие средства массовой информации.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4.2.2. Обеспечивают выполнение уставных требований в структурных звеньях региональной (межрегиональной), территориальной организации.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4.2.3. Проводят работу по укреплению имеющихся и созданию новых профсоюзных организаций, добиваются роста их численности.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4.2.4. 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продолжают практику создания Молодежных советов при выборных профсоюзных органах всех уровнях, вовлекают молодежь к работе в комиссиях профорганов и проведение массовых профсоюзных мероприятий, оказывают содействие в организации досуга молодежи и ведение здорового образа жизни.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Организуют обучение профсоюзных кадров и актива с использованием новейших информационных технологий и систем обучения.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исполнительной дисциплины, методическую и практическую помощь профорганизациям и их выборным органам в реализации уставных требований.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4.2.7. Изучают и распространяют опыт работы профсоюзных организаций через Интернет-сайты,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4.2.8.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 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4.2.9. Организуют и проводят культурно-массовую и физкультурно-оздоровительную работу среди членов Профсоюза и их семей.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4.2.10. Участвуют в организации проводимых профсоюзами коллективных действиях.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4.3. Выборные органы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первичных профсоюзных организаций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4.3.1. Проводят работу по мотивации профсоюзного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Противодействуют созданию организаций иных профсоюзов.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4.3.2. Обеспечивают соблюдение Устава Профсоюза, регулярное проведение профсоюзных собраний, заседаний выборных профсоюзных органов, отчетность о проведенной работе, контролируют деятельность представителей, делегированных в состав вышестоящих профсоюзных органов, содействуют вовлечению профсоюзной молодёжи в общественную работу, создают молодежные советы.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4.3.3. Самостоятельно, а также совместно с работодателями, представителями нанимателей, вышестоящими выборными профсоюзными органами организуют обучение профсоюзного актива организации по всем направлениям профсоюзной работы.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4.3.4. Самостоятельно, через вышестоящий орган Профсоюза, а также совместно с работодателями, представителями нанимателей решают вопросы поощрения и представления к наградам за трудовые достижения или активную деятельность в Профсоюзе профсоюзных активистов и членов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4.3.5. Информируют всех членов Профсоюза о работе вышестоящих профсоюзных органов и своей деятельности на собраниях, через стенные газеты, листовки и другие средства массовой информации.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4.3.6. Организуют и проводят культурно-массовую и физкультурно-оздоровительную работу среди членов Профсоюза и их семей.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4.3.7. Участвуют в проводимых профсоюзами коллективных действиях.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5. ОСУЩЕСТВЛЕНИЕ ФИНАНСОВОЙ ПОЛИТИКИ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Профсоюз владеет, пользуется и распоряжается принадлежащим ему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В общественных организациях, структурные подразделения (отделения) которых, осуществляют свою деятельность на основе единого устава данных организаций, собственниками имущества являются общественные организации в целом.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Укрепление Профсоюза и его структурных подразделений невозможно без прочной материальной базы, т.к. повседневная работа профорганов всех уровней по обеспечению полноценной защиты законных социально-трудовых прав и интересов членов Профсоюза требует финансового обеспечения.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5.1. Центральный комитет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5.1.1.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решений Съездов и ЦК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5.1.2. Совместно с Центральной ревизионной комиссией Профсоюза оказывает практическую и методическую помощь комитетам организаций Профсоюза по их финансовому укреплению.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5.1.3. Добивается достоверности отчетности о доходах и расходах профорганов и полноты сбора членских профсоюзных взносов.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5.1.4. Организуют обучение (повышение квалификации) главных бухгалтеров комитетов и председателей ревизионных комиссий организаций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5.1.5. В необходимых случаях оказывает финансовую помощь, в том числе на возвратной основе, отдельным комитетам региональных (межрегиональных) организаций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5.2. Комитеты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региональных (межрегиональных)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и территориальных организаций Профсоюза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5.2.1. Реализуют финансовую политику, выработанную Центральным комитетом Профсоюза, укрепляют аппараты комитетов организаций Профсоюза высококвалифицированными кадрами, добиваются перевода первичных организаций на централизованный бухгалтерский учет в выборных органах, соответствующих региональных (межрегиональных), территориальных организациях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5.2.2. Совместно с ревизионными комиссиями региональных (межрегиональных), территориальных организаций обеспечивают выполнение постановлений ЦК Профсоюза о порядке распределения членских взносов, принимают меры по укреплению исполнительской и финансовой дисциплины в организациях Профсоюза, осуществляет контроль за своевременным и полным перечислением членских профсоюзных взносов и их целевым использованием.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Оказывают выборным профсоюзным органам методическую и практическую помощь в осуществлении финансовой политики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5.2.3.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 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5.3. Выборные органы</w:t>
      </w:r>
    </w:p>
    <w:p w:rsidR="007F235D" w:rsidRDefault="007F235D" w:rsidP="007F235D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первичных профсоюзных организаций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5.3.1. Выполняют решения Центрального комитета и комитетов соответствующих региональных (межрегиональных) и территориальных организаций Профсоюза по вопросам осуществления финансовой политики Профсоюза, в т. ч. и порядка уплаты и распределения членских взносов.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5.3.2. Обеспечивают контроль своевременности и полноты сбора членских профсоюзных взносов, а также своевременность перечисления их работодателями в Профсоюз.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5.3.3.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5.3.4. При заключении коллективных договоров добиваются привлечения средств работодателя, представителя нанимателя на проведение культурно-массовых и физкультурно-оздоровительных мероприятий для работников, государственных, муниципальных служащих.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F235D" w:rsidRDefault="007F235D" w:rsidP="007F235D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ПРИМЕЧАНИЕ:</w:t>
      </w:r>
      <w:r>
        <w:rPr>
          <w:color w:val="000000"/>
          <w:sz w:val="27"/>
          <w:szCs w:val="27"/>
        </w:rPr>
        <w:t xml:space="preserve"> В ходе реализации указанной Программы действий Центральный комитет Профсоюза вправе вносить изменения и дополнения, конкретизирующие отдельные направления работы выборных профсоюзных органов.</w:t>
      </w:r>
    </w:p>
    <w:p w:rsidR="000F45B6" w:rsidRDefault="000F45B6"/>
    <w:sectPr w:rsidR="000F45B6" w:rsidSect="001738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5D"/>
    <w:rsid w:val="000F45B6"/>
    <w:rsid w:val="0017382F"/>
    <w:rsid w:val="004114D6"/>
    <w:rsid w:val="00477510"/>
    <w:rsid w:val="00593C6F"/>
    <w:rsid w:val="006C6730"/>
    <w:rsid w:val="007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35D"/>
    <w:rPr>
      <w:b/>
      <w:bCs/>
    </w:rPr>
  </w:style>
  <w:style w:type="paragraph" w:styleId="a4">
    <w:name w:val="Normal (Web)"/>
    <w:basedOn w:val="a"/>
    <w:uiPriority w:val="99"/>
    <w:semiHidden/>
    <w:unhideWhenUsed/>
    <w:rsid w:val="007F235D"/>
    <w:pPr>
      <w:spacing w:before="50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F23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35D"/>
    <w:rPr>
      <w:b/>
      <w:bCs/>
    </w:rPr>
  </w:style>
  <w:style w:type="paragraph" w:styleId="a4">
    <w:name w:val="Normal (Web)"/>
    <w:basedOn w:val="a"/>
    <w:uiPriority w:val="99"/>
    <w:semiHidden/>
    <w:unhideWhenUsed/>
    <w:rsid w:val="007F235D"/>
    <w:pPr>
      <w:spacing w:before="50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F2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0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799">
                  <w:marLeft w:val="2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2182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User-Web</dc:creator>
  <cp:lastModifiedBy>RePack by Diakov</cp:lastModifiedBy>
  <cp:revision>2</cp:revision>
  <dcterms:created xsi:type="dcterms:W3CDTF">2016-04-05T13:04:00Z</dcterms:created>
  <dcterms:modified xsi:type="dcterms:W3CDTF">2016-04-05T13:04:00Z</dcterms:modified>
</cp:coreProperties>
</file>